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7E0" w:rsidRPr="00B32310" w:rsidRDefault="000C67E0" w:rsidP="000C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F708B" w:rsidRPr="00B32310" w:rsidRDefault="00B32310" w:rsidP="000C67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310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3F708B" w:rsidRPr="00B32310" w:rsidRDefault="003F708B" w:rsidP="000C67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310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B32310">
        <w:rPr>
          <w:rFonts w:ascii="Times New Roman" w:hAnsi="Times New Roman" w:cs="Times New Roman"/>
          <w:b/>
          <w:sz w:val="24"/>
          <w:szCs w:val="24"/>
        </w:rPr>
        <w:t xml:space="preserve">открытого </w:t>
      </w:r>
      <w:r w:rsidRPr="00B32310">
        <w:rPr>
          <w:rFonts w:ascii="Times New Roman" w:hAnsi="Times New Roman" w:cs="Times New Roman"/>
          <w:b/>
          <w:sz w:val="24"/>
          <w:szCs w:val="24"/>
        </w:rPr>
        <w:t xml:space="preserve">круглого стола </w:t>
      </w:r>
    </w:p>
    <w:p w:rsidR="00B32310" w:rsidRPr="00B32310" w:rsidRDefault="00B32310" w:rsidP="00B32310">
      <w:pPr>
        <w:rPr>
          <w:rFonts w:ascii="Times New Roman" w:hAnsi="Times New Roman" w:cs="Times New Roman"/>
          <w:b/>
          <w:sz w:val="24"/>
          <w:szCs w:val="24"/>
        </w:rPr>
      </w:pPr>
      <w:r w:rsidRPr="00B32310">
        <w:rPr>
          <w:rFonts w:ascii="Times New Roman" w:hAnsi="Times New Roman" w:cs="Times New Roman"/>
          <w:b/>
          <w:sz w:val="24"/>
          <w:szCs w:val="24"/>
        </w:rPr>
        <w:t xml:space="preserve">«ИНТЕЛЛЕКТУАЛЬНАЯ СОБСТВЕННОСТЬ </w:t>
      </w:r>
      <w:r w:rsidR="000C67E0" w:rsidRPr="00B323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310">
        <w:rPr>
          <w:rFonts w:ascii="Times New Roman" w:hAnsi="Times New Roman" w:cs="Times New Roman"/>
          <w:b/>
          <w:sz w:val="24"/>
          <w:szCs w:val="24"/>
        </w:rPr>
        <w:t>В ИНДУСТРИИ МОДЫ</w:t>
      </w:r>
      <w:r w:rsidR="000C67E0" w:rsidRPr="00B32310">
        <w:rPr>
          <w:rFonts w:ascii="Times New Roman" w:hAnsi="Times New Roman" w:cs="Times New Roman"/>
          <w:b/>
          <w:sz w:val="24"/>
          <w:szCs w:val="24"/>
        </w:rPr>
        <w:t>»</w:t>
      </w:r>
    </w:p>
    <w:p w:rsidR="009D0ABA" w:rsidRPr="00B32310" w:rsidRDefault="00B32310" w:rsidP="00B32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310">
        <w:rPr>
          <w:rFonts w:ascii="Times New Roman" w:hAnsi="Times New Roman" w:cs="Times New Roman"/>
          <w:b/>
          <w:sz w:val="24"/>
          <w:szCs w:val="24"/>
        </w:rPr>
        <w:t>Санкт-Петербург</w:t>
      </w:r>
      <w:r w:rsidR="000C67E0" w:rsidRPr="00B32310">
        <w:rPr>
          <w:rFonts w:ascii="Times New Roman" w:hAnsi="Times New Roman" w:cs="Times New Roman"/>
          <w:b/>
          <w:sz w:val="24"/>
          <w:szCs w:val="24"/>
        </w:rPr>
        <w:t xml:space="preserve"> 4 ноября 2017 года</w:t>
      </w:r>
    </w:p>
    <w:p w:rsidR="000C67E0" w:rsidRPr="00B32310" w:rsidRDefault="000C67E0" w:rsidP="000C67E0">
      <w:pPr>
        <w:pStyle w:val="a3"/>
        <w:ind w:left="-567" w:firstLine="709"/>
        <w:rPr>
          <w:szCs w:val="28"/>
        </w:rPr>
      </w:pPr>
    </w:p>
    <w:p w:rsidR="003A72FD" w:rsidRPr="00B32310" w:rsidRDefault="00635154" w:rsidP="003A72FD">
      <w:pPr>
        <w:pStyle w:val="a3"/>
        <w:ind w:left="-567" w:firstLine="709"/>
        <w:rPr>
          <w:szCs w:val="28"/>
        </w:rPr>
      </w:pPr>
      <w:r>
        <w:rPr>
          <w:szCs w:val="28"/>
        </w:rPr>
        <w:t xml:space="preserve">     </w:t>
      </w:r>
      <w:r w:rsidR="000C67E0" w:rsidRPr="00B32310">
        <w:rPr>
          <w:szCs w:val="28"/>
        </w:rPr>
        <w:t xml:space="preserve">Участники круглого стола «Интеллектуальная собственность  </w:t>
      </w:r>
      <w:r w:rsidR="00354FDC" w:rsidRPr="00B32310">
        <w:rPr>
          <w:szCs w:val="28"/>
        </w:rPr>
        <w:t>в индустрии моды»</w:t>
      </w:r>
      <w:r w:rsidR="00E502DA" w:rsidRPr="00B32310">
        <w:rPr>
          <w:szCs w:val="28"/>
        </w:rPr>
        <w:t>, состоявшегося</w:t>
      </w:r>
      <w:r w:rsidR="00354FDC" w:rsidRPr="00B32310">
        <w:rPr>
          <w:szCs w:val="28"/>
        </w:rPr>
        <w:t xml:space="preserve"> 4 ноября в рамках Международного форума моды</w:t>
      </w:r>
      <w:r w:rsidR="00977227" w:rsidRPr="00B32310">
        <w:rPr>
          <w:szCs w:val="28"/>
        </w:rPr>
        <w:t xml:space="preserve"> (далее по тексту - Форум)</w:t>
      </w:r>
      <w:r w:rsidR="00E502DA" w:rsidRPr="00B32310">
        <w:rPr>
          <w:szCs w:val="28"/>
        </w:rPr>
        <w:t xml:space="preserve">, Санкт-Петербург (1 ноября – 4 ноября 2017 года), </w:t>
      </w:r>
      <w:r w:rsidR="009D0ABA" w:rsidRPr="00B32310">
        <w:rPr>
          <w:szCs w:val="28"/>
        </w:rPr>
        <w:t>проходившего</w:t>
      </w:r>
      <w:r w:rsidR="00E502DA" w:rsidRPr="00B32310">
        <w:rPr>
          <w:szCs w:val="28"/>
        </w:rPr>
        <w:t xml:space="preserve"> при поддержке МИНПРОМТОРГА и Правительства Санкт-Петербурга </w:t>
      </w:r>
      <w:r w:rsidR="009D0ABA" w:rsidRPr="00B32310">
        <w:rPr>
          <w:szCs w:val="28"/>
        </w:rPr>
        <w:t>по итогам обсуждения считают необходимым</w:t>
      </w:r>
      <w:r w:rsidR="003F708B" w:rsidRPr="00B32310">
        <w:rPr>
          <w:szCs w:val="28"/>
        </w:rPr>
        <w:t xml:space="preserve"> рекомендовать</w:t>
      </w:r>
      <w:r w:rsidR="009D0ABA" w:rsidRPr="00B32310">
        <w:rPr>
          <w:szCs w:val="28"/>
        </w:rPr>
        <w:t>:</w:t>
      </w:r>
    </w:p>
    <w:p w:rsidR="00B32310" w:rsidRPr="00B32310" w:rsidRDefault="00B32310" w:rsidP="003A72FD">
      <w:pPr>
        <w:pStyle w:val="a3"/>
        <w:ind w:left="-567" w:firstLine="709"/>
        <w:rPr>
          <w:szCs w:val="28"/>
        </w:rPr>
      </w:pPr>
    </w:p>
    <w:p w:rsidR="003A72FD" w:rsidRPr="00B32310" w:rsidRDefault="009D0ABA" w:rsidP="003A72FD">
      <w:pPr>
        <w:pStyle w:val="a3"/>
        <w:numPr>
          <w:ilvl w:val="0"/>
          <w:numId w:val="4"/>
        </w:numPr>
        <w:rPr>
          <w:szCs w:val="28"/>
        </w:rPr>
      </w:pPr>
      <w:r w:rsidRPr="00B32310">
        <w:rPr>
          <w:color w:val="000000"/>
          <w:szCs w:val="28"/>
        </w:rPr>
        <w:t>Ускорить разработку и принятие Стра</w:t>
      </w:r>
      <w:r w:rsidR="003A72FD" w:rsidRPr="00B32310">
        <w:rPr>
          <w:color w:val="000000"/>
          <w:szCs w:val="28"/>
        </w:rPr>
        <w:t xml:space="preserve">тегии развития интеллектуальной </w:t>
      </w:r>
      <w:r w:rsidRPr="00B32310">
        <w:rPr>
          <w:color w:val="000000"/>
          <w:szCs w:val="28"/>
        </w:rPr>
        <w:t>собственности в Российской Федерации</w:t>
      </w:r>
      <w:r w:rsidR="003A72FD" w:rsidRPr="00B32310">
        <w:rPr>
          <w:color w:val="000000"/>
          <w:szCs w:val="28"/>
        </w:rPr>
        <w:t xml:space="preserve">, </w:t>
      </w:r>
      <w:r w:rsidR="003A72FD" w:rsidRPr="00B32310">
        <w:rPr>
          <w:rFonts w:eastAsiaTheme="minorEastAsia"/>
          <w:kern w:val="24"/>
          <w:szCs w:val="28"/>
        </w:rPr>
        <w:t>предусмотрев в ней меры, направленные на развитие интеллектуальной собственности в индустрии моды.</w:t>
      </w:r>
      <w:r w:rsidR="006F33DA" w:rsidRPr="00B32310">
        <w:rPr>
          <w:rFonts w:eastAsiaTheme="minorEastAsia"/>
          <w:kern w:val="24"/>
          <w:szCs w:val="28"/>
        </w:rPr>
        <w:t xml:space="preserve"> </w:t>
      </w:r>
    </w:p>
    <w:p w:rsidR="006F33DA" w:rsidRPr="00B32310" w:rsidRDefault="006F33DA" w:rsidP="006F33DA">
      <w:pPr>
        <w:pStyle w:val="a3"/>
        <w:ind w:left="502"/>
        <w:rPr>
          <w:szCs w:val="28"/>
        </w:rPr>
      </w:pPr>
    </w:p>
    <w:p w:rsidR="003A72FD" w:rsidRPr="00B32310" w:rsidRDefault="006F33DA" w:rsidP="008D59C8">
      <w:pPr>
        <w:pStyle w:val="a3"/>
        <w:numPr>
          <w:ilvl w:val="0"/>
          <w:numId w:val="4"/>
        </w:numPr>
        <w:rPr>
          <w:color w:val="000000"/>
          <w:szCs w:val="28"/>
        </w:rPr>
      </w:pPr>
      <w:r w:rsidRPr="00B32310">
        <w:rPr>
          <w:color w:val="000000"/>
          <w:szCs w:val="28"/>
        </w:rPr>
        <w:t>Ускорить разработку и принятие долгосрочной целевой программы развития интеллектуальной собственности в Санкт-Петербурге, направленной на повышение капитализации</w:t>
      </w:r>
      <w:r w:rsidR="00B32310" w:rsidRPr="00B32310">
        <w:rPr>
          <w:color w:val="000000"/>
          <w:szCs w:val="28"/>
        </w:rPr>
        <w:t xml:space="preserve"> активов</w:t>
      </w:r>
      <w:r w:rsidRPr="00B32310">
        <w:rPr>
          <w:color w:val="000000"/>
          <w:szCs w:val="28"/>
        </w:rPr>
        <w:t xml:space="preserve"> региона, в том числе за счет предприятий индустрии моды. </w:t>
      </w:r>
    </w:p>
    <w:p w:rsidR="006F33DA" w:rsidRPr="00B32310" w:rsidRDefault="006F33DA" w:rsidP="006F33DA">
      <w:pPr>
        <w:pStyle w:val="a3"/>
        <w:rPr>
          <w:color w:val="000000"/>
          <w:szCs w:val="28"/>
        </w:rPr>
      </w:pPr>
    </w:p>
    <w:p w:rsidR="00977227" w:rsidRPr="00B32310" w:rsidRDefault="00977227" w:rsidP="00977227">
      <w:pPr>
        <w:pStyle w:val="a3"/>
        <w:numPr>
          <w:ilvl w:val="0"/>
          <w:numId w:val="4"/>
        </w:numPr>
        <w:rPr>
          <w:color w:val="000000"/>
          <w:szCs w:val="28"/>
        </w:rPr>
      </w:pPr>
      <w:r w:rsidRPr="00B32310">
        <w:rPr>
          <w:color w:val="000000"/>
          <w:szCs w:val="28"/>
        </w:rPr>
        <w:t xml:space="preserve">Предпринять конкретные </w:t>
      </w:r>
      <w:r w:rsidR="006F33DA" w:rsidRPr="00B32310">
        <w:rPr>
          <w:color w:val="000000"/>
          <w:szCs w:val="28"/>
        </w:rPr>
        <w:t>действия</w:t>
      </w:r>
      <w:r w:rsidRPr="00B32310">
        <w:rPr>
          <w:color w:val="000000"/>
          <w:szCs w:val="28"/>
        </w:rPr>
        <w:t xml:space="preserve"> по повышению правовой грамотности в вопросах интеллектуальной собственности молодежи, студентов и школьников, обучающихся, в том числе, в художественных школах и </w:t>
      </w:r>
      <w:r w:rsidR="00B32310" w:rsidRPr="00B32310">
        <w:rPr>
          <w:color w:val="000000"/>
          <w:szCs w:val="28"/>
        </w:rPr>
        <w:t xml:space="preserve">в центрах </w:t>
      </w:r>
      <w:r w:rsidRPr="00B32310">
        <w:rPr>
          <w:color w:val="000000"/>
          <w:szCs w:val="28"/>
        </w:rPr>
        <w:t xml:space="preserve">детского творчества. </w:t>
      </w:r>
    </w:p>
    <w:p w:rsidR="00977227" w:rsidRPr="00B32310" w:rsidRDefault="00977227" w:rsidP="00977227">
      <w:pPr>
        <w:pStyle w:val="a3"/>
        <w:ind w:left="502"/>
        <w:rPr>
          <w:color w:val="000000"/>
          <w:szCs w:val="28"/>
        </w:rPr>
      </w:pPr>
    </w:p>
    <w:p w:rsidR="00977227" w:rsidRPr="00B32310" w:rsidRDefault="00977227" w:rsidP="00977227">
      <w:pPr>
        <w:pStyle w:val="a3"/>
        <w:numPr>
          <w:ilvl w:val="0"/>
          <w:numId w:val="4"/>
        </w:numPr>
        <w:rPr>
          <w:color w:val="000000"/>
          <w:szCs w:val="28"/>
        </w:rPr>
      </w:pPr>
      <w:r w:rsidRPr="00B32310">
        <w:rPr>
          <w:color w:val="000000"/>
          <w:szCs w:val="28"/>
        </w:rPr>
        <w:t xml:space="preserve">Организовать в Санкт-Петербурге постоянно действующую площадку по обучению, просвещению и популяризации знаний об интеллектуальной собственности в индустрии моды. </w:t>
      </w:r>
    </w:p>
    <w:p w:rsidR="00977227" w:rsidRPr="00B32310" w:rsidRDefault="00977227" w:rsidP="00977227">
      <w:pPr>
        <w:pStyle w:val="a3"/>
        <w:ind w:left="502"/>
        <w:rPr>
          <w:color w:val="000000"/>
          <w:szCs w:val="28"/>
        </w:rPr>
      </w:pPr>
    </w:p>
    <w:p w:rsidR="003F708B" w:rsidRPr="00B32310" w:rsidRDefault="00635154" w:rsidP="00977227">
      <w:pPr>
        <w:pStyle w:val="a3"/>
        <w:ind w:left="-567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977227" w:rsidRPr="00B32310">
        <w:rPr>
          <w:color w:val="000000"/>
          <w:szCs w:val="28"/>
        </w:rPr>
        <w:t xml:space="preserve">Настоящие рекомендации </w:t>
      </w:r>
      <w:r w:rsidR="003F708B" w:rsidRPr="00B32310">
        <w:rPr>
          <w:color w:val="000000"/>
          <w:szCs w:val="28"/>
        </w:rPr>
        <w:t>подлежат направлению</w:t>
      </w:r>
      <w:r w:rsidR="00977227" w:rsidRPr="00B32310">
        <w:rPr>
          <w:color w:val="000000"/>
          <w:szCs w:val="28"/>
        </w:rPr>
        <w:t xml:space="preserve"> в МИНПРОМТОРГ, </w:t>
      </w:r>
      <w:r w:rsidR="003F708B" w:rsidRPr="00B32310">
        <w:rPr>
          <w:color w:val="000000"/>
          <w:szCs w:val="28"/>
        </w:rPr>
        <w:t>в</w:t>
      </w:r>
      <w:r w:rsidR="003A72FD" w:rsidRPr="00B32310">
        <w:rPr>
          <w:color w:val="000000"/>
          <w:szCs w:val="28"/>
        </w:rPr>
        <w:t xml:space="preserve"> </w:t>
      </w:r>
      <w:r w:rsidR="003F708B" w:rsidRPr="00B32310">
        <w:rPr>
          <w:color w:val="000000"/>
          <w:szCs w:val="28"/>
        </w:rPr>
        <w:t xml:space="preserve"> </w:t>
      </w:r>
      <w:r w:rsidR="003F708B" w:rsidRPr="00B32310">
        <w:rPr>
          <w:bCs/>
          <w:color w:val="000000"/>
          <w:szCs w:val="28"/>
        </w:rPr>
        <w:t>Комитет по развитию предпринимательства</w:t>
      </w:r>
      <w:r w:rsidR="003F708B" w:rsidRPr="00B32310">
        <w:rPr>
          <w:color w:val="000000"/>
          <w:szCs w:val="28"/>
        </w:rPr>
        <w:t xml:space="preserve"> и потребит</w:t>
      </w:r>
      <w:r w:rsidR="00977227" w:rsidRPr="00B32310">
        <w:rPr>
          <w:color w:val="000000"/>
          <w:szCs w:val="28"/>
        </w:rPr>
        <w:t xml:space="preserve">ельского рынка,  Комитет по образованию и в Комитет по науке и высшей школе  </w:t>
      </w:r>
      <w:r w:rsidR="006F33DA" w:rsidRPr="00B32310">
        <w:rPr>
          <w:color w:val="000000"/>
          <w:szCs w:val="28"/>
        </w:rPr>
        <w:t xml:space="preserve">Правительства Санкт-Петербурга, </w:t>
      </w:r>
      <w:r w:rsidR="00977227" w:rsidRPr="00B32310">
        <w:rPr>
          <w:color w:val="000000"/>
          <w:szCs w:val="28"/>
        </w:rPr>
        <w:t>а также в другие профильные комитеты по усмотрению Организаторов Форума.</w:t>
      </w:r>
    </w:p>
    <w:p w:rsidR="006F33DA" w:rsidRPr="00B32310" w:rsidRDefault="006F33DA" w:rsidP="00977227">
      <w:pPr>
        <w:pStyle w:val="a3"/>
        <w:ind w:left="-567" w:firstLine="851"/>
        <w:rPr>
          <w:color w:val="000000"/>
          <w:szCs w:val="28"/>
        </w:rPr>
      </w:pPr>
    </w:p>
    <w:p w:rsidR="003F708B" w:rsidRPr="00B32310" w:rsidRDefault="00635154" w:rsidP="009D0ABA">
      <w:pPr>
        <w:pStyle w:val="a3"/>
        <w:ind w:left="-567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3F708B" w:rsidRPr="00B32310">
        <w:rPr>
          <w:color w:val="000000"/>
          <w:szCs w:val="28"/>
        </w:rPr>
        <w:t>Участники круглого стола</w:t>
      </w:r>
      <w:r w:rsidR="002F346F" w:rsidRPr="00B32310">
        <w:rPr>
          <w:color w:val="000000"/>
          <w:szCs w:val="28"/>
        </w:rPr>
        <w:t>,</w:t>
      </w:r>
      <w:r w:rsidR="003F708B" w:rsidRPr="00B32310">
        <w:rPr>
          <w:color w:val="000000"/>
          <w:szCs w:val="28"/>
        </w:rPr>
        <w:t xml:space="preserve"> оценив актуальность поднятых тем</w:t>
      </w:r>
      <w:r w:rsidR="002F346F" w:rsidRPr="00B32310">
        <w:rPr>
          <w:color w:val="000000"/>
          <w:szCs w:val="28"/>
        </w:rPr>
        <w:t>,</w:t>
      </w:r>
      <w:r w:rsidR="003F708B" w:rsidRPr="00B32310">
        <w:rPr>
          <w:color w:val="000000"/>
          <w:szCs w:val="28"/>
        </w:rPr>
        <w:t xml:space="preserve"> выражают </w:t>
      </w:r>
      <w:r w:rsidR="00B32310" w:rsidRPr="00B32310">
        <w:rPr>
          <w:color w:val="000000"/>
          <w:szCs w:val="28"/>
        </w:rPr>
        <w:t>стремление к широкому осве</w:t>
      </w:r>
      <w:r w:rsidR="002F346F" w:rsidRPr="00B32310">
        <w:rPr>
          <w:color w:val="000000"/>
          <w:szCs w:val="28"/>
        </w:rPr>
        <w:t xml:space="preserve">щению необходимости принятия первоочередных мер, изложенных выше, в том числе посредством публикации их на официальном сайте  </w:t>
      </w:r>
      <w:r w:rsidR="00977227" w:rsidRPr="00B32310">
        <w:rPr>
          <w:szCs w:val="28"/>
        </w:rPr>
        <w:t xml:space="preserve">Форума </w:t>
      </w:r>
      <w:r w:rsidR="002F346F" w:rsidRPr="00B32310">
        <w:rPr>
          <w:szCs w:val="28"/>
        </w:rPr>
        <w:t xml:space="preserve">и </w:t>
      </w:r>
      <w:r w:rsidR="002F346F" w:rsidRPr="00B32310">
        <w:rPr>
          <w:bCs/>
          <w:color w:val="000000"/>
          <w:szCs w:val="28"/>
        </w:rPr>
        <w:t>Комитета по развитию предпринимательства</w:t>
      </w:r>
      <w:r w:rsidR="002F346F" w:rsidRPr="00B32310">
        <w:rPr>
          <w:color w:val="000000"/>
          <w:szCs w:val="28"/>
        </w:rPr>
        <w:t xml:space="preserve"> и потребительского рынка Санкт-Петербурга</w:t>
      </w:r>
      <w:r w:rsidR="00977227" w:rsidRPr="00B32310">
        <w:rPr>
          <w:color w:val="000000"/>
          <w:szCs w:val="28"/>
        </w:rPr>
        <w:t>,</w:t>
      </w:r>
      <w:r w:rsidR="00405C98" w:rsidRPr="00B32310">
        <w:rPr>
          <w:color w:val="000000"/>
          <w:szCs w:val="28"/>
        </w:rPr>
        <w:t xml:space="preserve"> а также просят </w:t>
      </w:r>
      <w:r w:rsidR="003A72FD" w:rsidRPr="00B32310">
        <w:rPr>
          <w:color w:val="000000"/>
          <w:szCs w:val="28"/>
        </w:rPr>
        <w:t xml:space="preserve">Организаторов </w:t>
      </w:r>
      <w:r w:rsidR="00405C98" w:rsidRPr="00B32310">
        <w:rPr>
          <w:color w:val="000000"/>
          <w:szCs w:val="28"/>
        </w:rPr>
        <w:t xml:space="preserve">учесть их в </w:t>
      </w:r>
      <w:r w:rsidR="00977227" w:rsidRPr="00B32310">
        <w:rPr>
          <w:color w:val="000000"/>
          <w:szCs w:val="28"/>
        </w:rPr>
        <w:t>итоговом документе</w:t>
      </w:r>
      <w:r w:rsidR="006F33DA" w:rsidRPr="00B32310">
        <w:rPr>
          <w:color w:val="000000"/>
          <w:szCs w:val="28"/>
        </w:rPr>
        <w:t xml:space="preserve"> </w:t>
      </w:r>
      <w:r w:rsidR="00977227" w:rsidRPr="00B32310">
        <w:rPr>
          <w:color w:val="000000"/>
          <w:szCs w:val="28"/>
        </w:rPr>
        <w:t xml:space="preserve">Форума. </w:t>
      </w:r>
    </w:p>
    <w:p w:rsidR="000C67E0" w:rsidRPr="000C67E0" w:rsidRDefault="000C67E0" w:rsidP="00635154">
      <w:pPr>
        <w:rPr>
          <w:rFonts w:ascii="Times New Roman" w:hAnsi="Times New Roman" w:cs="Times New Roman"/>
          <w:b/>
          <w:sz w:val="28"/>
          <w:szCs w:val="28"/>
        </w:rPr>
      </w:pPr>
    </w:p>
    <w:sectPr w:rsidR="000C67E0" w:rsidRPr="000C67E0" w:rsidSect="00635154">
      <w:pgSz w:w="11906" w:h="16838"/>
      <w:pgMar w:top="284" w:right="1133" w:bottom="709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F8D"/>
    <w:multiLevelType w:val="hybridMultilevel"/>
    <w:tmpl w:val="2B5E2898"/>
    <w:lvl w:ilvl="0" w:tplc="4ECEA3F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7024209"/>
    <w:multiLevelType w:val="hybridMultilevel"/>
    <w:tmpl w:val="2456431A"/>
    <w:lvl w:ilvl="0" w:tplc="CBDE7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6A68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C87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FCB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27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F272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5AB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E1A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98F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432BC"/>
    <w:multiLevelType w:val="hybridMultilevel"/>
    <w:tmpl w:val="F950FC2C"/>
    <w:lvl w:ilvl="0" w:tplc="9E1AD1F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3E6AD8"/>
    <w:multiLevelType w:val="hybridMultilevel"/>
    <w:tmpl w:val="7ED8C21C"/>
    <w:lvl w:ilvl="0" w:tplc="20361C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0C7D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6214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D271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8CA0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C067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A67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8285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76BF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E0"/>
    <w:rsid w:val="000202FC"/>
    <w:rsid w:val="00027948"/>
    <w:rsid w:val="00046A4B"/>
    <w:rsid w:val="00057E07"/>
    <w:rsid w:val="0009192F"/>
    <w:rsid w:val="000931DC"/>
    <w:rsid w:val="000A3E39"/>
    <w:rsid w:val="000A5508"/>
    <w:rsid w:val="000C07B1"/>
    <w:rsid w:val="000C2189"/>
    <w:rsid w:val="000C67E0"/>
    <w:rsid w:val="000D0924"/>
    <w:rsid w:val="000E2EBE"/>
    <w:rsid w:val="00114227"/>
    <w:rsid w:val="00125008"/>
    <w:rsid w:val="00136FB8"/>
    <w:rsid w:val="00153C64"/>
    <w:rsid w:val="00162B4E"/>
    <w:rsid w:val="00162E20"/>
    <w:rsid w:val="00164473"/>
    <w:rsid w:val="00170D7F"/>
    <w:rsid w:val="00186933"/>
    <w:rsid w:val="001920BB"/>
    <w:rsid w:val="001A3ABD"/>
    <w:rsid w:val="001E25BF"/>
    <w:rsid w:val="00232D68"/>
    <w:rsid w:val="002456E0"/>
    <w:rsid w:val="00270B69"/>
    <w:rsid w:val="002717C1"/>
    <w:rsid w:val="00284B29"/>
    <w:rsid w:val="00291067"/>
    <w:rsid w:val="002A1C9C"/>
    <w:rsid w:val="002A5048"/>
    <w:rsid w:val="002B23EE"/>
    <w:rsid w:val="002B5786"/>
    <w:rsid w:val="002C56A3"/>
    <w:rsid w:val="002D3508"/>
    <w:rsid w:val="002D7AFF"/>
    <w:rsid w:val="002F346F"/>
    <w:rsid w:val="00307EC0"/>
    <w:rsid w:val="00314341"/>
    <w:rsid w:val="0031438E"/>
    <w:rsid w:val="003226ED"/>
    <w:rsid w:val="003373E2"/>
    <w:rsid w:val="0034790C"/>
    <w:rsid w:val="00353EFE"/>
    <w:rsid w:val="00354F25"/>
    <w:rsid w:val="00354FDC"/>
    <w:rsid w:val="003A3CDC"/>
    <w:rsid w:val="003A72FD"/>
    <w:rsid w:val="003B68E6"/>
    <w:rsid w:val="003D09B2"/>
    <w:rsid w:val="003F1AAA"/>
    <w:rsid w:val="003F5DCD"/>
    <w:rsid w:val="003F708B"/>
    <w:rsid w:val="00405C98"/>
    <w:rsid w:val="00427572"/>
    <w:rsid w:val="004472D1"/>
    <w:rsid w:val="00483A39"/>
    <w:rsid w:val="00486E1A"/>
    <w:rsid w:val="0049342A"/>
    <w:rsid w:val="004B1ABC"/>
    <w:rsid w:val="00502C09"/>
    <w:rsid w:val="0050526E"/>
    <w:rsid w:val="00521CC6"/>
    <w:rsid w:val="00521CE0"/>
    <w:rsid w:val="00562360"/>
    <w:rsid w:val="00565388"/>
    <w:rsid w:val="00566CC5"/>
    <w:rsid w:val="0058212E"/>
    <w:rsid w:val="005925BC"/>
    <w:rsid w:val="005B1E24"/>
    <w:rsid w:val="005C7A08"/>
    <w:rsid w:val="005E5139"/>
    <w:rsid w:val="006232B1"/>
    <w:rsid w:val="00630945"/>
    <w:rsid w:val="00635154"/>
    <w:rsid w:val="0065038B"/>
    <w:rsid w:val="00677F76"/>
    <w:rsid w:val="006B0A8D"/>
    <w:rsid w:val="006B12D7"/>
    <w:rsid w:val="006C0C21"/>
    <w:rsid w:val="006D2A66"/>
    <w:rsid w:val="006E15D2"/>
    <w:rsid w:val="006E1709"/>
    <w:rsid w:val="006E4BE8"/>
    <w:rsid w:val="006F33DA"/>
    <w:rsid w:val="00736968"/>
    <w:rsid w:val="007423EA"/>
    <w:rsid w:val="00747347"/>
    <w:rsid w:val="0076518D"/>
    <w:rsid w:val="007904BC"/>
    <w:rsid w:val="007A23FF"/>
    <w:rsid w:val="007B1CF5"/>
    <w:rsid w:val="007E0381"/>
    <w:rsid w:val="007E26A7"/>
    <w:rsid w:val="00801D1B"/>
    <w:rsid w:val="00802243"/>
    <w:rsid w:val="0081029C"/>
    <w:rsid w:val="00822F91"/>
    <w:rsid w:val="00837043"/>
    <w:rsid w:val="008459E4"/>
    <w:rsid w:val="00862D10"/>
    <w:rsid w:val="008A5FF8"/>
    <w:rsid w:val="008B2A9B"/>
    <w:rsid w:val="008B5CAF"/>
    <w:rsid w:val="008B77EB"/>
    <w:rsid w:val="008C3ABD"/>
    <w:rsid w:val="008D51D9"/>
    <w:rsid w:val="008D7C3A"/>
    <w:rsid w:val="008F1968"/>
    <w:rsid w:val="00924188"/>
    <w:rsid w:val="009405AD"/>
    <w:rsid w:val="009577AE"/>
    <w:rsid w:val="00977227"/>
    <w:rsid w:val="00986CC4"/>
    <w:rsid w:val="009A058D"/>
    <w:rsid w:val="009A131D"/>
    <w:rsid w:val="009D0ABA"/>
    <w:rsid w:val="009D4710"/>
    <w:rsid w:val="009E0381"/>
    <w:rsid w:val="00A1486A"/>
    <w:rsid w:val="00A254F4"/>
    <w:rsid w:val="00A36DF8"/>
    <w:rsid w:val="00A52794"/>
    <w:rsid w:val="00A53D8C"/>
    <w:rsid w:val="00A6483E"/>
    <w:rsid w:val="00A64AF2"/>
    <w:rsid w:val="00A73E4D"/>
    <w:rsid w:val="00AA41F9"/>
    <w:rsid w:val="00AB0C01"/>
    <w:rsid w:val="00AB1311"/>
    <w:rsid w:val="00AB4888"/>
    <w:rsid w:val="00AC2945"/>
    <w:rsid w:val="00AD67EC"/>
    <w:rsid w:val="00AE634B"/>
    <w:rsid w:val="00B0181E"/>
    <w:rsid w:val="00B32310"/>
    <w:rsid w:val="00B74917"/>
    <w:rsid w:val="00B80E75"/>
    <w:rsid w:val="00B840C7"/>
    <w:rsid w:val="00BA4584"/>
    <w:rsid w:val="00BB22E4"/>
    <w:rsid w:val="00BB5A30"/>
    <w:rsid w:val="00BC7778"/>
    <w:rsid w:val="00C1001D"/>
    <w:rsid w:val="00C105F7"/>
    <w:rsid w:val="00C1577E"/>
    <w:rsid w:val="00C356AA"/>
    <w:rsid w:val="00C422A5"/>
    <w:rsid w:val="00C53CAC"/>
    <w:rsid w:val="00CC0D26"/>
    <w:rsid w:val="00CC2B58"/>
    <w:rsid w:val="00CC64BD"/>
    <w:rsid w:val="00CC669A"/>
    <w:rsid w:val="00CD558C"/>
    <w:rsid w:val="00CE00CA"/>
    <w:rsid w:val="00D1209B"/>
    <w:rsid w:val="00D1356F"/>
    <w:rsid w:val="00D219EA"/>
    <w:rsid w:val="00D33021"/>
    <w:rsid w:val="00D41FB5"/>
    <w:rsid w:val="00D42929"/>
    <w:rsid w:val="00D452E8"/>
    <w:rsid w:val="00D63B94"/>
    <w:rsid w:val="00D6594A"/>
    <w:rsid w:val="00D90493"/>
    <w:rsid w:val="00DC5378"/>
    <w:rsid w:val="00DC6C74"/>
    <w:rsid w:val="00DD0146"/>
    <w:rsid w:val="00DD5D46"/>
    <w:rsid w:val="00DE5A5E"/>
    <w:rsid w:val="00DF4F9E"/>
    <w:rsid w:val="00E136AF"/>
    <w:rsid w:val="00E17013"/>
    <w:rsid w:val="00E17C5E"/>
    <w:rsid w:val="00E42C65"/>
    <w:rsid w:val="00E4677E"/>
    <w:rsid w:val="00E502DA"/>
    <w:rsid w:val="00E52B45"/>
    <w:rsid w:val="00E57FBE"/>
    <w:rsid w:val="00E838FE"/>
    <w:rsid w:val="00EA0C86"/>
    <w:rsid w:val="00ED02DD"/>
    <w:rsid w:val="00ED0D9A"/>
    <w:rsid w:val="00EE7C23"/>
    <w:rsid w:val="00F05395"/>
    <w:rsid w:val="00F11D71"/>
    <w:rsid w:val="00F21EB2"/>
    <w:rsid w:val="00F27529"/>
    <w:rsid w:val="00F3527B"/>
    <w:rsid w:val="00F424AF"/>
    <w:rsid w:val="00F47EAD"/>
    <w:rsid w:val="00F53BB8"/>
    <w:rsid w:val="00F61435"/>
    <w:rsid w:val="00F674B8"/>
    <w:rsid w:val="00F92A1A"/>
    <w:rsid w:val="00FA7FE9"/>
    <w:rsid w:val="00FB2404"/>
    <w:rsid w:val="00FE4E5A"/>
    <w:rsid w:val="00FE63D8"/>
    <w:rsid w:val="00FF098A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15C0F-E812-41F6-87A3-50ECE975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67E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0C67E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5">
    <w:name w:val="Strong"/>
    <w:basedOn w:val="a0"/>
    <w:uiPriority w:val="22"/>
    <w:qFormat/>
    <w:rsid w:val="003F708B"/>
    <w:rPr>
      <w:b/>
      <w:bCs/>
    </w:rPr>
  </w:style>
  <w:style w:type="paragraph" w:styleId="a6">
    <w:name w:val="List Paragraph"/>
    <w:basedOn w:val="a"/>
    <w:uiPriority w:val="34"/>
    <w:qFormat/>
    <w:rsid w:val="003A72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Natalia Petrova</cp:lastModifiedBy>
  <cp:revision>2</cp:revision>
  <cp:lastPrinted>2017-11-03T19:51:00Z</cp:lastPrinted>
  <dcterms:created xsi:type="dcterms:W3CDTF">2017-11-22T16:36:00Z</dcterms:created>
  <dcterms:modified xsi:type="dcterms:W3CDTF">2017-11-22T16:36:00Z</dcterms:modified>
</cp:coreProperties>
</file>